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1" w:rsidRPr="00FD118B" w:rsidRDefault="00DE61A0">
      <w:pPr>
        <w:rPr>
          <w:b/>
          <w:sz w:val="22"/>
          <w:szCs w:val="22"/>
        </w:rPr>
      </w:pPr>
      <w:r w:rsidRPr="00FD118B">
        <w:rPr>
          <w:b/>
          <w:sz w:val="22"/>
          <w:szCs w:val="22"/>
        </w:rPr>
        <w:t>ERASMUS+</w:t>
      </w:r>
    </w:p>
    <w:p w:rsidR="00A31601" w:rsidRPr="00FD118B" w:rsidRDefault="002B4E95">
      <w:pPr>
        <w:rPr>
          <w:sz w:val="22"/>
          <w:szCs w:val="22"/>
        </w:rPr>
      </w:pPr>
      <w:r>
        <w:rPr>
          <w:sz w:val="22"/>
          <w:szCs w:val="22"/>
        </w:rPr>
        <w:t xml:space="preserve">Díky programu ERASMUS+ </w:t>
      </w:r>
      <w:r w:rsidR="002F18D4">
        <w:rPr>
          <w:sz w:val="22"/>
          <w:szCs w:val="22"/>
        </w:rPr>
        <w:t xml:space="preserve">mají žáci Střední průmyslové školy Třebíč </w:t>
      </w:r>
      <w:r w:rsidR="00400ADD">
        <w:rPr>
          <w:sz w:val="22"/>
          <w:szCs w:val="22"/>
        </w:rPr>
        <w:t xml:space="preserve">opět </w:t>
      </w:r>
      <w:r w:rsidR="002F18D4">
        <w:rPr>
          <w:sz w:val="22"/>
          <w:szCs w:val="22"/>
        </w:rPr>
        <w:t>možnost</w:t>
      </w:r>
      <w:r>
        <w:rPr>
          <w:sz w:val="22"/>
          <w:szCs w:val="22"/>
        </w:rPr>
        <w:t xml:space="preserve"> </w:t>
      </w:r>
      <w:r w:rsidR="00400ADD">
        <w:rPr>
          <w:sz w:val="22"/>
          <w:szCs w:val="22"/>
        </w:rPr>
        <w:t>ve školním roce 2019/20</w:t>
      </w:r>
      <w:r>
        <w:rPr>
          <w:sz w:val="22"/>
          <w:szCs w:val="22"/>
        </w:rPr>
        <w:t xml:space="preserve"> </w:t>
      </w:r>
      <w:r w:rsidR="002F18D4">
        <w:rPr>
          <w:sz w:val="22"/>
          <w:szCs w:val="22"/>
        </w:rPr>
        <w:t>vycestovat na zahraniční odborné stáže</w:t>
      </w:r>
      <w:r w:rsidR="00DE61A0" w:rsidRPr="00FD118B">
        <w:rPr>
          <w:sz w:val="22"/>
          <w:szCs w:val="22"/>
        </w:rPr>
        <w:t xml:space="preserve"> </w:t>
      </w:r>
      <w:r>
        <w:rPr>
          <w:sz w:val="22"/>
          <w:szCs w:val="22"/>
        </w:rPr>
        <w:t>v rámci schválených projekt</w:t>
      </w:r>
      <w:r w:rsidR="00400ADD">
        <w:rPr>
          <w:sz w:val="22"/>
          <w:szCs w:val="22"/>
        </w:rPr>
        <w:t>u</w:t>
      </w:r>
      <w:r w:rsidR="002F18D4">
        <w:rPr>
          <w:sz w:val="22"/>
          <w:szCs w:val="22"/>
        </w:rPr>
        <w:t xml:space="preserve"> mobilit pro žáky</w:t>
      </w:r>
      <w:r w:rsidR="00DE61A0" w:rsidRPr="00FD118B">
        <w:rPr>
          <w:sz w:val="22"/>
          <w:szCs w:val="22"/>
        </w:rPr>
        <w:t xml:space="preserve"> </w:t>
      </w:r>
      <w:r w:rsidR="002F18D4">
        <w:rPr>
          <w:sz w:val="22"/>
          <w:szCs w:val="22"/>
        </w:rPr>
        <w:t>„Perspektiva pro budoucnost mladých techniků II</w:t>
      </w:r>
      <w:r>
        <w:rPr>
          <w:sz w:val="22"/>
          <w:szCs w:val="22"/>
        </w:rPr>
        <w:t>“</w:t>
      </w:r>
      <w:r w:rsidR="00DE61A0" w:rsidRPr="00FD118B">
        <w:rPr>
          <w:sz w:val="22"/>
          <w:szCs w:val="22"/>
        </w:rPr>
        <w:t xml:space="preserve">. </w:t>
      </w:r>
      <w:r w:rsidR="00A31601" w:rsidRPr="00FD118B">
        <w:rPr>
          <w:sz w:val="22"/>
          <w:szCs w:val="22"/>
        </w:rPr>
        <w:t xml:space="preserve">K účasti </w:t>
      </w:r>
      <w:r w:rsidR="002F18D4">
        <w:rPr>
          <w:sz w:val="22"/>
          <w:szCs w:val="22"/>
        </w:rPr>
        <w:t>na těchto</w:t>
      </w:r>
      <w:r w:rsidR="00A31601" w:rsidRPr="00FD118B">
        <w:rPr>
          <w:sz w:val="22"/>
          <w:szCs w:val="22"/>
        </w:rPr>
        <w:t xml:space="preserve"> stážích </w:t>
      </w:r>
      <w:r>
        <w:rPr>
          <w:sz w:val="22"/>
          <w:szCs w:val="22"/>
        </w:rPr>
        <w:t>dáme</w:t>
      </w:r>
      <w:r w:rsidR="00A31601" w:rsidRPr="00FD118B">
        <w:rPr>
          <w:sz w:val="22"/>
          <w:szCs w:val="22"/>
        </w:rPr>
        <w:t xml:space="preserve"> příležitost žákům</w:t>
      </w:r>
      <w:r w:rsidR="00561DEC" w:rsidRPr="00FD118B">
        <w:rPr>
          <w:sz w:val="22"/>
          <w:szCs w:val="22"/>
        </w:rPr>
        <w:t xml:space="preserve"> </w:t>
      </w:r>
      <w:r w:rsidR="002F18D4">
        <w:rPr>
          <w:sz w:val="22"/>
          <w:szCs w:val="22"/>
        </w:rPr>
        <w:t>3</w:t>
      </w:r>
      <w:r w:rsidR="00561DEC" w:rsidRPr="00FD118B">
        <w:rPr>
          <w:sz w:val="22"/>
          <w:szCs w:val="22"/>
        </w:rPr>
        <w:t>. – 4. ročníků</w:t>
      </w:r>
      <w:r w:rsidR="00A31601" w:rsidRPr="00FD118B">
        <w:rPr>
          <w:sz w:val="22"/>
          <w:szCs w:val="22"/>
        </w:rPr>
        <w:t xml:space="preserve"> ze všech oborů maturitních </w:t>
      </w:r>
      <w:r w:rsidR="00561DEC" w:rsidRPr="00FD118B">
        <w:rPr>
          <w:sz w:val="22"/>
          <w:szCs w:val="22"/>
        </w:rPr>
        <w:t xml:space="preserve">a žákům 2. </w:t>
      </w:r>
      <w:r w:rsidR="006965D4" w:rsidRPr="00FD118B">
        <w:rPr>
          <w:sz w:val="22"/>
          <w:szCs w:val="22"/>
        </w:rPr>
        <w:t xml:space="preserve">a </w:t>
      </w:r>
      <w:r w:rsidR="00561DEC" w:rsidRPr="00FD118B">
        <w:rPr>
          <w:sz w:val="22"/>
          <w:szCs w:val="22"/>
        </w:rPr>
        <w:t>3. ročníků</w:t>
      </w:r>
      <w:r w:rsidR="00A31601" w:rsidRPr="00FD118B">
        <w:rPr>
          <w:sz w:val="22"/>
          <w:szCs w:val="22"/>
        </w:rPr>
        <w:t xml:space="preserve"> učebních</w:t>
      </w:r>
      <w:r w:rsidR="00561DEC" w:rsidRPr="00FD118B">
        <w:rPr>
          <w:sz w:val="22"/>
          <w:szCs w:val="22"/>
        </w:rPr>
        <w:t xml:space="preserve"> oborů</w:t>
      </w:r>
      <w:r w:rsidR="002F18D4">
        <w:rPr>
          <w:sz w:val="22"/>
          <w:szCs w:val="22"/>
        </w:rPr>
        <w:t>.</w:t>
      </w:r>
      <w:r w:rsidR="00A31601" w:rsidRPr="00FD118B">
        <w:rPr>
          <w:sz w:val="22"/>
          <w:szCs w:val="22"/>
        </w:rPr>
        <w:t xml:space="preserve"> </w:t>
      </w:r>
      <w:r w:rsidR="002F18D4">
        <w:rPr>
          <w:sz w:val="22"/>
          <w:szCs w:val="22"/>
        </w:rPr>
        <w:t>Jedná se o dvoutýdenní stáže a o dlouhodobé tříměsíční stáže.</w:t>
      </w:r>
      <w:r w:rsidR="00A31601" w:rsidRPr="00FD118B">
        <w:rPr>
          <w:sz w:val="22"/>
          <w:szCs w:val="22"/>
        </w:rPr>
        <w:t xml:space="preserve"> Ve spolupráci s partnerskými organizacemi jsme vytvořili předběžný plán – termín konání stáže, počet účastníků a obory. Pokud nebude dostatek zájemců z určitého oboru, doplníme žáky z</w:t>
      </w:r>
      <w:r w:rsidR="009B584D" w:rsidRPr="00FD118B">
        <w:rPr>
          <w:sz w:val="22"/>
          <w:szCs w:val="22"/>
        </w:rPr>
        <w:t>e</w:t>
      </w:r>
      <w:r w:rsidR="00DE61A0" w:rsidRPr="00FD118B">
        <w:rPr>
          <w:sz w:val="22"/>
          <w:szCs w:val="22"/>
        </w:rPr>
        <w:t> zaměření příbuzného.</w:t>
      </w:r>
    </w:p>
    <w:p w:rsidR="00DB65C2" w:rsidRPr="00DB65C2" w:rsidRDefault="00DB65C2" w:rsidP="009B584D">
      <w:pPr>
        <w:shd w:val="clear" w:color="auto" w:fill="FFFFFF"/>
        <w:spacing w:after="0"/>
        <w:jc w:val="left"/>
        <w:rPr>
          <w:sz w:val="22"/>
          <w:szCs w:val="22"/>
          <w:u w:val="single"/>
        </w:rPr>
      </w:pPr>
      <w:r w:rsidRPr="00DB65C2">
        <w:rPr>
          <w:sz w:val="22"/>
          <w:szCs w:val="22"/>
          <w:u w:val="single"/>
        </w:rPr>
        <w:t>Tříměsíční stáže</w:t>
      </w:r>
    </w:p>
    <w:p w:rsidR="00400ADD" w:rsidRDefault="00400ADD" w:rsidP="00400ADD">
      <w:r>
        <w:t xml:space="preserve">březen -  květen 2020: </w:t>
      </w:r>
      <w:r w:rsidR="00DB65C2">
        <w:t xml:space="preserve">Anglie </w:t>
      </w:r>
      <w:r>
        <w:t>(2</w:t>
      </w:r>
      <w:r w:rsidR="00DB65C2">
        <w:t xml:space="preserve"> žáci</w:t>
      </w:r>
      <w:r>
        <w:t xml:space="preserve">), Portugalsko (-2 žáci), Španělsko (2 žáci) </w:t>
      </w:r>
    </w:p>
    <w:p w:rsidR="00DB65C2" w:rsidRDefault="00DB65C2" w:rsidP="00400ADD">
      <w:pPr>
        <w:spacing w:after="0"/>
      </w:pPr>
      <w:r>
        <w:t>Žáci stihnou v některých (popřípadě ve všech) předmětech uzavřít klasifikaci, zbývající předměty na začátku nového školního roku.</w:t>
      </w:r>
    </w:p>
    <w:p w:rsidR="00DB65C2" w:rsidRDefault="00DB65C2" w:rsidP="00400ADD">
      <w:pPr>
        <w:spacing w:after="0"/>
      </w:pPr>
      <w:r>
        <w:t>Pro účastníky budou zpracovány individuální studijní plány.</w:t>
      </w:r>
    </w:p>
    <w:p w:rsidR="00DB65C2" w:rsidRDefault="00DB65C2" w:rsidP="00400ADD">
      <w:pPr>
        <w:spacing w:after="0"/>
      </w:pPr>
      <w:r>
        <w:t>Žáci se budou účastnit zvláštní online jazykové přípravy</w:t>
      </w:r>
    </w:p>
    <w:p w:rsidR="00400ADD" w:rsidRDefault="00400ADD" w:rsidP="00400ADD">
      <w:pPr>
        <w:spacing w:after="0"/>
      </w:pPr>
    </w:p>
    <w:p w:rsidR="00DB65C2" w:rsidRDefault="00DB65C2" w:rsidP="00400ADD">
      <w:pPr>
        <w:spacing w:after="0"/>
        <w:rPr>
          <w:u w:val="single"/>
        </w:rPr>
      </w:pPr>
      <w:r w:rsidRPr="00211356">
        <w:rPr>
          <w:u w:val="single"/>
        </w:rPr>
        <w:t>Čtrnáctidenní stáže:</w:t>
      </w:r>
    </w:p>
    <w:p w:rsidR="00400ADD" w:rsidRDefault="00400ADD" w:rsidP="00400ADD">
      <w:pPr>
        <w:spacing w:after="0"/>
        <w:rPr>
          <w:u w:val="single"/>
        </w:rPr>
      </w:pPr>
    </w:p>
    <w:p w:rsidR="00400ADD" w:rsidRPr="00400ADD" w:rsidRDefault="00400ADD" w:rsidP="00400ADD">
      <w:pPr>
        <w:spacing w:after="0"/>
      </w:pPr>
      <w:r w:rsidRPr="00400ADD">
        <w:rPr>
          <w:b/>
        </w:rPr>
        <w:t>Podzim 2019</w:t>
      </w:r>
      <w:r w:rsidRPr="00400ADD">
        <w:t xml:space="preserve"> </w:t>
      </w:r>
      <w:r>
        <w:t>–</w:t>
      </w:r>
      <w:r w:rsidRPr="00400ADD">
        <w:t xml:space="preserve"> </w:t>
      </w:r>
      <w:r>
        <w:t>výběr žáků již proběhl v průběhu školního roku 2018/19</w:t>
      </w:r>
    </w:p>
    <w:p w:rsidR="00FA24BF" w:rsidRDefault="00FA24BF" w:rsidP="00BD2C45">
      <w:pPr>
        <w:spacing w:after="0"/>
      </w:pPr>
      <w:r>
        <w:t>Portugalsko – 10 žáků</w:t>
      </w:r>
      <w:r w:rsidR="00400ADD">
        <w:t xml:space="preserve"> - obsazené</w:t>
      </w:r>
    </w:p>
    <w:p w:rsidR="00FA24BF" w:rsidRDefault="00FA24BF" w:rsidP="00BD2C45">
      <w:pPr>
        <w:spacing w:after="0"/>
      </w:pPr>
      <w:r>
        <w:t>Španělsko – 10 žáků</w:t>
      </w:r>
      <w:r w:rsidR="00400ADD">
        <w:t xml:space="preserve"> - obsazené</w:t>
      </w:r>
    </w:p>
    <w:p w:rsidR="00FA24BF" w:rsidRDefault="00FA24BF" w:rsidP="00BD2C45">
      <w:pPr>
        <w:spacing w:after="0"/>
      </w:pPr>
      <w:r>
        <w:t>Anglie – 10 žáků</w:t>
      </w:r>
      <w:r w:rsidR="00400ADD">
        <w:t xml:space="preserve"> – 3 místa volná</w:t>
      </w:r>
    </w:p>
    <w:p w:rsidR="00400ADD" w:rsidRDefault="00400ADD" w:rsidP="00BD2C45">
      <w:pPr>
        <w:spacing w:after="0"/>
      </w:pPr>
    </w:p>
    <w:p w:rsidR="00400ADD" w:rsidRDefault="00400ADD" w:rsidP="00BD2C45">
      <w:pPr>
        <w:spacing w:after="0"/>
        <w:rPr>
          <w:b/>
        </w:rPr>
      </w:pPr>
      <w:r w:rsidRPr="00400ADD">
        <w:rPr>
          <w:b/>
        </w:rPr>
        <w:t>Jaro 2020</w:t>
      </w:r>
    </w:p>
    <w:p w:rsidR="00400ADD" w:rsidRPr="00400ADD" w:rsidRDefault="00400ADD" w:rsidP="00BD2C45">
      <w:pPr>
        <w:spacing w:after="0"/>
      </w:pPr>
      <w:r w:rsidRPr="00400ADD">
        <w:t>Finsko – 6 žáků</w:t>
      </w:r>
    </w:p>
    <w:p w:rsidR="00400ADD" w:rsidRPr="00400ADD" w:rsidRDefault="00400ADD" w:rsidP="00BD2C45">
      <w:pPr>
        <w:spacing w:after="0"/>
      </w:pPr>
      <w:r w:rsidRPr="00400ADD">
        <w:t>Lotyšsko – 10 žáků</w:t>
      </w:r>
    </w:p>
    <w:p w:rsidR="00BD2C45" w:rsidRDefault="00BD2C45" w:rsidP="00BD2C45">
      <w:pPr>
        <w:spacing w:after="0"/>
      </w:pPr>
    </w:p>
    <w:p w:rsidR="00DB65C2" w:rsidRPr="00F32C47" w:rsidRDefault="00DB65C2" w:rsidP="00BD2C45">
      <w:pPr>
        <w:rPr>
          <w:b/>
        </w:rPr>
      </w:pPr>
      <w:r w:rsidRPr="00F32C47">
        <w:rPr>
          <w:b/>
        </w:rPr>
        <w:t>Kritéria účasti:</w:t>
      </w:r>
    </w:p>
    <w:p w:rsidR="00DB65C2" w:rsidRDefault="00DB65C2" w:rsidP="00DB65C2">
      <w:pPr>
        <w:pStyle w:val="Odstavecseseznamem"/>
        <w:numPr>
          <w:ilvl w:val="0"/>
          <w:numId w:val="4"/>
        </w:numPr>
        <w:spacing w:after="160" w:line="259" w:lineRule="auto"/>
        <w:contextualSpacing/>
        <w:jc w:val="left"/>
      </w:pPr>
      <w:r>
        <w:t>Doporučení třídního učitele:</w:t>
      </w:r>
    </w:p>
    <w:p w:rsidR="00DB65C2" w:rsidRDefault="00DB65C2" w:rsidP="00DB65C2">
      <w:pPr>
        <w:pStyle w:val="Odstavecseseznamem"/>
        <w:numPr>
          <w:ilvl w:val="0"/>
          <w:numId w:val="3"/>
        </w:numPr>
        <w:tabs>
          <w:tab w:val="left" w:pos="993"/>
        </w:tabs>
        <w:spacing w:after="160" w:line="259" w:lineRule="auto"/>
        <w:ind w:hanging="11"/>
        <w:contextualSpacing/>
        <w:jc w:val="left"/>
      </w:pPr>
      <w:r>
        <w:t xml:space="preserve">plnoletost žáka v době konání stáže </w:t>
      </w:r>
    </w:p>
    <w:p w:rsidR="00DB65C2" w:rsidRDefault="00DB65C2" w:rsidP="00DB65C2">
      <w:pPr>
        <w:pStyle w:val="Odstavecseseznamem"/>
        <w:numPr>
          <w:ilvl w:val="0"/>
          <w:numId w:val="3"/>
        </w:numPr>
        <w:tabs>
          <w:tab w:val="left" w:pos="993"/>
        </w:tabs>
        <w:spacing w:after="160" w:line="259" w:lineRule="auto"/>
        <w:ind w:hanging="11"/>
        <w:contextualSpacing/>
        <w:jc w:val="left"/>
      </w:pPr>
      <w:r>
        <w:t>bezproblémové chování po celou dobu studia (známka z chování – 1), bez důtky ředitele školy</w:t>
      </w:r>
    </w:p>
    <w:p w:rsidR="00DB65C2" w:rsidRDefault="00DB65C2" w:rsidP="00DB65C2">
      <w:pPr>
        <w:pStyle w:val="Odstavecseseznamem"/>
        <w:numPr>
          <w:ilvl w:val="0"/>
          <w:numId w:val="3"/>
        </w:numPr>
        <w:tabs>
          <w:tab w:val="left" w:pos="993"/>
        </w:tabs>
        <w:spacing w:after="160" w:line="259" w:lineRule="auto"/>
        <w:ind w:hanging="11"/>
        <w:contextualSpacing/>
        <w:jc w:val="left"/>
      </w:pPr>
      <w:r>
        <w:t>docházka po celou dobu studia bez neomluvené absence</w:t>
      </w:r>
    </w:p>
    <w:p w:rsidR="00DB65C2" w:rsidRDefault="00DB65C2" w:rsidP="00DB65C2">
      <w:pPr>
        <w:pStyle w:val="Odstavecseseznamem"/>
        <w:numPr>
          <w:ilvl w:val="0"/>
          <w:numId w:val="3"/>
        </w:numPr>
        <w:tabs>
          <w:tab w:val="left" w:pos="993"/>
        </w:tabs>
        <w:spacing w:after="160" w:line="259" w:lineRule="auto"/>
        <w:ind w:hanging="11"/>
        <w:contextualSpacing/>
        <w:jc w:val="left"/>
      </w:pPr>
      <w:r>
        <w:t>absence po celou dobu studia nepřekročila 90 hodin/pololetí</w:t>
      </w:r>
    </w:p>
    <w:p w:rsidR="00BD2C45" w:rsidRDefault="00BD2C45">
      <w:pPr>
        <w:spacing w:after="0"/>
        <w:jc w:val="left"/>
      </w:pPr>
      <w:r>
        <w:br w:type="page"/>
      </w:r>
    </w:p>
    <w:p w:rsidR="00DB65C2" w:rsidRDefault="00DB65C2" w:rsidP="00DB65C2">
      <w:pPr>
        <w:pStyle w:val="Odstavecseseznamem"/>
        <w:tabs>
          <w:tab w:val="left" w:pos="993"/>
        </w:tabs>
      </w:pPr>
    </w:p>
    <w:p w:rsidR="00DB65C2" w:rsidRDefault="00DB65C2" w:rsidP="00DB65C2">
      <w:pPr>
        <w:pStyle w:val="Odstavecseseznamem"/>
        <w:numPr>
          <w:ilvl w:val="0"/>
          <w:numId w:val="4"/>
        </w:numPr>
        <w:tabs>
          <w:tab w:val="left" w:pos="993"/>
        </w:tabs>
        <w:spacing w:after="160" w:line="259" w:lineRule="auto"/>
        <w:contextualSpacing/>
        <w:jc w:val="left"/>
      </w:pPr>
      <w:r>
        <w:t xml:space="preserve">Hodnocení za poslední pololetí </w:t>
      </w:r>
    </w:p>
    <w:tbl>
      <w:tblPr>
        <w:tblStyle w:val="Mkatabulky"/>
        <w:tblW w:w="0" w:type="auto"/>
        <w:tblInd w:w="720" w:type="dxa"/>
        <w:tblLook w:val="04A0"/>
      </w:tblPr>
      <w:tblGrid>
        <w:gridCol w:w="4171"/>
        <w:gridCol w:w="4171"/>
      </w:tblGrid>
      <w:tr w:rsidR="00DB65C2" w:rsidTr="00350C32"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>Celkový průměr         1      – 1,20</w:t>
            </w:r>
          </w:p>
        </w:tc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  30 bodů</w:t>
            </w:r>
          </w:p>
        </w:tc>
      </w:tr>
      <w:tr w:rsidR="00DB65C2" w:rsidTr="00350C32"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>Celkový průměr        1,21 – 1,50</w:t>
            </w:r>
          </w:p>
        </w:tc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  25 bodů</w:t>
            </w:r>
          </w:p>
        </w:tc>
      </w:tr>
      <w:tr w:rsidR="00DB65C2" w:rsidTr="00350C32"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>Celkový průměr        1,51 – 2,00</w:t>
            </w:r>
          </w:p>
        </w:tc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  20 bodů</w:t>
            </w:r>
          </w:p>
        </w:tc>
      </w:tr>
      <w:tr w:rsidR="00DB65C2" w:rsidTr="00350C32">
        <w:tc>
          <w:tcPr>
            <w:tcW w:w="4171" w:type="dxa"/>
          </w:tcPr>
          <w:p w:rsidR="00DB65C2" w:rsidRDefault="00DB65C2" w:rsidP="00350C32">
            <w:pPr>
              <w:pStyle w:val="Odstavecseseznamem"/>
              <w:ind w:left="0"/>
            </w:pPr>
            <w:r>
              <w:t>Celkový průměr        2,01 – 2,</w:t>
            </w:r>
            <w:r w:rsidR="00350C32">
              <w:t>5</w:t>
            </w:r>
            <w:r>
              <w:t>0</w:t>
            </w:r>
          </w:p>
        </w:tc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  15 bodů</w:t>
            </w:r>
          </w:p>
        </w:tc>
      </w:tr>
      <w:tr w:rsidR="00DB65C2" w:rsidTr="00350C32"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>Celkový průměr        2,31 a více</w:t>
            </w:r>
          </w:p>
        </w:tc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    0 bodů</w:t>
            </w:r>
          </w:p>
        </w:tc>
      </w:tr>
      <w:tr w:rsidR="00DB65C2" w:rsidTr="00350C32"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>Jednička z anglického jazyka</w:t>
            </w:r>
          </w:p>
        </w:tc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  10 bodů</w:t>
            </w:r>
          </w:p>
        </w:tc>
      </w:tr>
      <w:tr w:rsidR="00DB65C2" w:rsidTr="00350C32">
        <w:tc>
          <w:tcPr>
            <w:tcW w:w="4171" w:type="dxa"/>
          </w:tcPr>
          <w:p w:rsidR="00DB65C2" w:rsidRDefault="00DB65C2" w:rsidP="007D4EEB">
            <w:pPr>
              <w:pStyle w:val="Odstavecseseznamem"/>
              <w:ind w:left="0"/>
            </w:pPr>
            <w:r>
              <w:t xml:space="preserve">Dvojka z anglického jazyka </w:t>
            </w:r>
          </w:p>
        </w:tc>
        <w:tc>
          <w:tcPr>
            <w:tcW w:w="4171" w:type="dxa"/>
          </w:tcPr>
          <w:p w:rsidR="00DB65C2" w:rsidRDefault="00DB65C2" w:rsidP="00DB65C2">
            <w:pPr>
              <w:pStyle w:val="Odstavecseseznamem"/>
              <w:numPr>
                <w:ilvl w:val="0"/>
                <w:numId w:val="5"/>
              </w:numPr>
              <w:spacing w:after="0"/>
              <w:ind w:left="354" w:hanging="142"/>
              <w:contextualSpacing/>
              <w:jc w:val="left"/>
            </w:pPr>
            <w:r>
              <w:t xml:space="preserve">bodů </w:t>
            </w:r>
          </w:p>
        </w:tc>
      </w:tr>
    </w:tbl>
    <w:p w:rsidR="00350C32" w:rsidRDefault="00211356" w:rsidP="00BD2C45">
      <w:pPr>
        <w:tabs>
          <w:tab w:val="left" w:pos="426"/>
        </w:tabs>
        <w:spacing w:after="0"/>
      </w:pPr>
      <w:r>
        <w:t xml:space="preserve">     </w:t>
      </w:r>
    </w:p>
    <w:p w:rsidR="00BD2C45" w:rsidRDefault="00BD2C45" w:rsidP="00BD2C45">
      <w:pPr>
        <w:tabs>
          <w:tab w:val="left" w:pos="426"/>
        </w:tabs>
        <w:spacing w:after="0"/>
      </w:pPr>
      <w:r>
        <w:tab/>
        <w:t>C.</w:t>
      </w:r>
    </w:p>
    <w:tbl>
      <w:tblPr>
        <w:tblStyle w:val="Mkatabulky"/>
        <w:tblW w:w="0" w:type="auto"/>
        <w:tblInd w:w="675" w:type="dxa"/>
        <w:tblLook w:val="04A0"/>
      </w:tblPr>
      <w:tblGrid>
        <w:gridCol w:w="4395"/>
        <w:gridCol w:w="1913"/>
        <w:gridCol w:w="2056"/>
      </w:tblGrid>
      <w:tr w:rsidR="00350C32" w:rsidRPr="00350C32" w:rsidTr="00350C32">
        <w:tc>
          <w:tcPr>
            <w:tcW w:w="4395" w:type="dxa"/>
          </w:tcPr>
          <w:p w:rsidR="00350C32" w:rsidRPr="00350C32" w:rsidRDefault="00350C32" w:rsidP="007D4EEB">
            <w:pPr>
              <w:spacing w:after="0"/>
              <w:jc w:val="left"/>
              <w:rPr>
                <w:i/>
                <w:sz w:val="22"/>
                <w:szCs w:val="22"/>
              </w:rPr>
            </w:pPr>
            <w:r w:rsidRPr="00350C32">
              <w:rPr>
                <w:i/>
              </w:rPr>
              <w:t xml:space="preserve"> </w:t>
            </w:r>
            <w:r w:rsidRPr="00350C32">
              <w:rPr>
                <w:i/>
                <w:sz w:val="22"/>
                <w:szCs w:val="22"/>
              </w:rPr>
              <w:t>Test z anglického jazyka  (</w:t>
            </w:r>
            <w:r w:rsidR="00211356">
              <w:rPr>
                <w:i/>
                <w:sz w:val="22"/>
                <w:szCs w:val="22"/>
              </w:rPr>
              <w:t xml:space="preserve">pouze pro </w:t>
            </w:r>
            <w:r w:rsidRPr="00350C32">
              <w:rPr>
                <w:i/>
                <w:sz w:val="22"/>
                <w:szCs w:val="22"/>
              </w:rPr>
              <w:t>14 denní stáže)</w:t>
            </w:r>
          </w:p>
        </w:tc>
        <w:tc>
          <w:tcPr>
            <w:tcW w:w="1913" w:type="dxa"/>
          </w:tcPr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100% - 88%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87% - 74%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73% - 59%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58% - 44%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43% 0%</w:t>
            </w:r>
          </w:p>
        </w:tc>
        <w:tc>
          <w:tcPr>
            <w:tcW w:w="2056" w:type="dxa"/>
          </w:tcPr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30-27 bodů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26-22 bodů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21-18 bodů</w:t>
            </w:r>
          </w:p>
          <w:p w:rsidR="00350C32" w:rsidRPr="00350C32" w:rsidRDefault="00350C32" w:rsidP="007D4EEB">
            <w:pPr>
              <w:spacing w:after="0"/>
              <w:rPr>
                <w:i/>
                <w:sz w:val="22"/>
                <w:szCs w:val="22"/>
              </w:rPr>
            </w:pPr>
            <w:r w:rsidRPr="00350C32">
              <w:rPr>
                <w:i/>
                <w:sz w:val="22"/>
                <w:szCs w:val="22"/>
              </w:rPr>
              <w:t>17- 13 bodů</w:t>
            </w:r>
          </w:p>
          <w:p w:rsidR="00350C32" w:rsidRPr="00BD2C45" w:rsidRDefault="00350C32" w:rsidP="00BD2C45">
            <w:pPr>
              <w:pStyle w:val="Odstavecseseznamem"/>
              <w:numPr>
                <w:ilvl w:val="0"/>
                <w:numId w:val="8"/>
              </w:numPr>
              <w:spacing w:after="0"/>
              <w:rPr>
                <w:i/>
                <w:sz w:val="22"/>
                <w:szCs w:val="22"/>
              </w:rPr>
            </w:pPr>
            <w:r w:rsidRPr="00BD2C45">
              <w:rPr>
                <w:i/>
                <w:sz w:val="22"/>
                <w:szCs w:val="22"/>
              </w:rPr>
              <w:t>bodů</w:t>
            </w:r>
          </w:p>
        </w:tc>
      </w:tr>
    </w:tbl>
    <w:p w:rsidR="00DB65C2" w:rsidRDefault="00DB65C2" w:rsidP="00DB65C2">
      <w:pPr>
        <w:pStyle w:val="Odstavecseseznamem"/>
        <w:rPr>
          <w:rFonts w:cstheme="minorHAnsi"/>
        </w:rPr>
      </w:pPr>
    </w:p>
    <w:p w:rsidR="00DB65C2" w:rsidRPr="00BD2C45" w:rsidRDefault="00DB65C2" w:rsidP="00BD2C45">
      <w:pPr>
        <w:pStyle w:val="Odstavecseseznamem"/>
        <w:numPr>
          <w:ilvl w:val="0"/>
          <w:numId w:val="10"/>
        </w:numPr>
        <w:spacing w:after="160" w:line="259" w:lineRule="auto"/>
        <w:contextualSpacing/>
        <w:jc w:val="left"/>
        <w:rPr>
          <w:rFonts w:cstheme="minorHAnsi"/>
        </w:rPr>
      </w:pPr>
      <w:r w:rsidRPr="00BD2C45">
        <w:rPr>
          <w:rFonts w:cstheme="minorHAnsi"/>
        </w:rPr>
        <w:t xml:space="preserve">Motivační dopis v anglickém jazyce, </w:t>
      </w:r>
      <w:r w:rsidRPr="00BD2C45">
        <w:rPr>
          <w:rFonts w:cstheme="minorHAnsi"/>
          <w:color w:val="000000"/>
        </w:rPr>
        <w:t xml:space="preserve">ze kterého bude patrné, proč se na stáž hlásí, co od ní očekává a jak využije výsledků stáže </w:t>
      </w:r>
      <w:r w:rsidRPr="00BD2C45">
        <w:rPr>
          <w:rFonts w:cstheme="minorHAnsi"/>
        </w:rPr>
        <w:t>– max. 10 bodů</w:t>
      </w:r>
    </w:p>
    <w:p w:rsidR="00DB65C2" w:rsidRPr="00966BC1" w:rsidRDefault="00DB65C2" w:rsidP="00BD2C45">
      <w:pPr>
        <w:pStyle w:val="Odstavecseseznamem"/>
        <w:numPr>
          <w:ilvl w:val="0"/>
          <w:numId w:val="10"/>
        </w:numPr>
        <w:contextualSpacing/>
      </w:pPr>
      <w:r w:rsidRPr="00BD2C45">
        <w:rPr>
          <w:rFonts w:cstheme="minorHAnsi"/>
        </w:rPr>
        <w:t>Životopis v anglickém jazyce</w:t>
      </w:r>
      <w:r w:rsidR="00211356" w:rsidRPr="00BD2C45">
        <w:rPr>
          <w:rFonts w:cstheme="minorHAnsi"/>
        </w:rPr>
        <w:t xml:space="preserve"> na formuláři ke stažení: </w:t>
      </w:r>
      <w:hyperlink r:id="rId5" w:history="1">
        <w:r w:rsidR="00211356" w:rsidRPr="00BD2C45">
          <w:rPr>
            <w:rStyle w:val="Hypertextovodkaz"/>
            <w:rFonts w:cstheme="minorHAnsi"/>
          </w:rPr>
          <w:t>http://www.europass.cz/</w:t>
        </w:r>
      </w:hyperlink>
      <w:r w:rsidR="00211356" w:rsidRPr="00BD2C45">
        <w:rPr>
          <w:rFonts w:cstheme="minorHAnsi"/>
        </w:rPr>
        <w:t xml:space="preserve"> (uveďte podrobně své dovednosti a znalosti získané ve škole, na praxích a na brigádách) </w:t>
      </w:r>
      <w:r w:rsidRPr="00BD2C45">
        <w:rPr>
          <w:rFonts w:cstheme="minorHAnsi"/>
        </w:rPr>
        <w:t xml:space="preserve"> – 10 bodů</w:t>
      </w:r>
      <w:r w:rsidR="00211356" w:rsidRPr="00BD2C45">
        <w:rPr>
          <w:rFonts w:cstheme="minorHAnsi"/>
        </w:rPr>
        <w:t xml:space="preserve"> </w:t>
      </w:r>
    </w:p>
    <w:p w:rsidR="00DB65C2" w:rsidRDefault="00DB65C2" w:rsidP="00BD2C45">
      <w:pPr>
        <w:pStyle w:val="Odstavecseseznamem"/>
        <w:numPr>
          <w:ilvl w:val="0"/>
          <w:numId w:val="10"/>
        </w:numPr>
        <w:contextualSpacing/>
      </w:pPr>
      <w:r>
        <w:t>Úč</w:t>
      </w:r>
      <w:r w:rsidR="00211356">
        <w:t>ast na online jazykové přípravě – pouze u tříměsíčních stáží</w:t>
      </w:r>
    </w:p>
    <w:p w:rsidR="00350C32" w:rsidRDefault="00350C32" w:rsidP="00BD2C45">
      <w:pPr>
        <w:pStyle w:val="Odstavecseseznamem"/>
        <w:numPr>
          <w:ilvl w:val="0"/>
          <w:numId w:val="10"/>
        </w:numPr>
        <w:contextualSpacing/>
      </w:pPr>
      <w:r>
        <w:t>Komunikativnost, příjemné vystupování</w:t>
      </w:r>
    </w:p>
    <w:p w:rsidR="00350C32" w:rsidRPr="00240586" w:rsidRDefault="00350C32" w:rsidP="00BD2C45">
      <w:pPr>
        <w:pStyle w:val="Odstavecseseznamem"/>
        <w:numPr>
          <w:ilvl w:val="0"/>
          <w:numId w:val="10"/>
        </w:numPr>
        <w:contextualSpacing/>
      </w:pPr>
      <w:r>
        <w:t>Odevzdání všech požadovaných materiálů včas</w:t>
      </w:r>
    </w:p>
    <w:p w:rsidR="009B584D" w:rsidRPr="00FD118B" w:rsidRDefault="009B584D" w:rsidP="009B584D">
      <w:pPr>
        <w:shd w:val="clear" w:color="auto" w:fill="FFFFFF"/>
        <w:spacing w:after="0"/>
        <w:jc w:val="left"/>
        <w:rPr>
          <w:color w:val="000000"/>
          <w:sz w:val="22"/>
          <w:szCs w:val="22"/>
          <w:lang w:eastAsia="cs-CZ"/>
        </w:rPr>
      </w:pPr>
      <w:r w:rsidRPr="00FD118B">
        <w:rPr>
          <w:sz w:val="22"/>
          <w:szCs w:val="22"/>
        </w:rPr>
        <w:t>Pořadí bude dle dosažených výsledků stanoveno pro každou stáž i obor.</w:t>
      </w:r>
      <w:r w:rsidR="00A31601" w:rsidRPr="00FD118B">
        <w:rPr>
          <w:sz w:val="22"/>
          <w:szCs w:val="22"/>
        </w:rPr>
        <w:t xml:space="preserve"> </w:t>
      </w:r>
      <w:r w:rsidRPr="00FD118B">
        <w:rPr>
          <w:sz w:val="22"/>
          <w:szCs w:val="22"/>
        </w:rPr>
        <w:t xml:space="preserve">Pokud budou mít dva zájemci stejný počet bodů, rozhodne </w:t>
      </w:r>
      <w:r w:rsidRPr="00FD118B">
        <w:rPr>
          <w:color w:val="000000"/>
          <w:sz w:val="22"/>
          <w:szCs w:val="22"/>
          <w:lang w:eastAsia="cs-CZ"/>
        </w:rPr>
        <w:t>u maturantů lepší průměrný prospěch na posledním vysvědčení před cestou, pak lepší známka z ANJ. U učňů se rozhodne podle lepší známky z ODV a nižší absence.</w:t>
      </w:r>
      <w:r w:rsidR="00C9436E" w:rsidRPr="00FD118B">
        <w:rPr>
          <w:color w:val="000000"/>
          <w:sz w:val="22"/>
          <w:szCs w:val="22"/>
          <w:lang w:eastAsia="cs-CZ"/>
        </w:rPr>
        <w:t xml:space="preserve"> Bude také přihlédnuto ke schopnosti naplnit výsledky stanovené pro Jednotku výsledku </w:t>
      </w:r>
      <w:r w:rsidR="00211356">
        <w:rPr>
          <w:color w:val="000000"/>
          <w:sz w:val="22"/>
          <w:szCs w:val="22"/>
          <w:lang w:eastAsia="cs-CZ"/>
        </w:rPr>
        <w:t xml:space="preserve"> učení</w:t>
      </w:r>
      <w:r w:rsidR="00C9436E" w:rsidRPr="00FD118B">
        <w:rPr>
          <w:color w:val="000000"/>
          <w:sz w:val="22"/>
          <w:szCs w:val="22"/>
          <w:lang w:eastAsia="cs-CZ"/>
        </w:rPr>
        <w:t>. Výběr bude provádět třídní učitel ve spolupráci s učiteli cizího jazyka, odborných předmětů a s vedením školy.</w:t>
      </w:r>
    </w:p>
    <w:p w:rsidR="00A31601" w:rsidRDefault="00A31601">
      <w:pPr>
        <w:rPr>
          <w:sz w:val="22"/>
          <w:szCs w:val="22"/>
        </w:rPr>
      </w:pPr>
      <w:r w:rsidRPr="00FD118B">
        <w:rPr>
          <w:sz w:val="22"/>
          <w:szCs w:val="22"/>
        </w:rPr>
        <w:t>Rozhodující slovo pro konečný výběr bude mít ředitel školy.</w:t>
      </w:r>
      <w:r w:rsidR="009B584D" w:rsidRPr="00FD118B">
        <w:rPr>
          <w:sz w:val="22"/>
          <w:szCs w:val="22"/>
        </w:rPr>
        <w:t xml:space="preserve"> </w:t>
      </w:r>
    </w:p>
    <w:p w:rsidR="00A31601" w:rsidRDefault="00211356">
      <w:r>
        <w:rPr>
          <w:sz w:val="22"/>
          <w:szCs w:val="22"/>
        </w:rPr>
        <w:t xml:space="preserve">Zájemci zašlou na adresu </w:t>
      </w:r>
      <w:hyperlink r:id="rId6" w:history="1">
        <w:r w:rsidRPr="00A7773B">
          <w:rPr>
            <w:rStyle w:val="Hypertextovodkaz"/>
            <w:sz w:val="22"/>
            <w:szCs w:val="22"/>
          </w:rPr>
          <w:t>adobiasova@spst.cz</w:t>
        </w:r>
      </w:hyperlink>
      <w:r>
        <w:rPr>
          <w:sz w:val="22"/>
          <w:szCs w:val="22"/>
        </w:rPr>
        <w:t xml:space="preserve"> informaci o svém zájmu</w:t>
      </w:r>
      <w:r w:rsidR="00FA24BF">
        <w:rPr>
          <w:sz w:val="22"/>
          <w:szCs w:val="22"/>
        </w:rPr>
        <w:t xml:space="preserve"> spolu s vyplněným CV</w:t>
      </w:r>
      <w:r w:rsidR="00BD2C45">
        <w:rPr>
          <w:sz w:val="22"/>
          <w:szCs w:val="22"/>
        </w:rPr>
        <w:t xml:space="preserve"> (</w:t>
      </w:r>
      <w:hyperlink r:id="rId7" w:history="1">
        <w:r w:rsidR="00BD2C45" w:rsidRPr="00A7773B">
          <w:rPr>
            <w:rStyle w:val="Hypertextovodkaz"/>
            <w:rFonts w:cstheme="minorHAnsi"/>
          </w:rPr>
          <w:t>http://www.europass.cz/</w:t>
        </w:r>
      </w:hyperlink>
      <w:r w:rsidR="00BD2C45">
        <w:rPr>
          <w:rFonts w:cstheme="minorHAnsi"/>
        </w:rPr>
        <w:t xml:space="preserve"> ) a uvedením země</w:t>
      </w:r>
      <w:r w:rsidR="00FA24BF">
        <w:rPr>
          <w:sz w:val="22"/>
          <w:szCs w:val="22"/>
        </w:rPr>
        <w:t xml:space="preserve"> do </w:t>
      </w:r>
      <w:proofErr w:type="gramStart"/>
      <w:r w:rsidR="00400ADD">
        <w:rPr>
          <w:sz w:val="22"/>
          <w:szCs w:val="22"/>
        </w:rPr>
        <w:t>30.4.2019</w:t>
      </w:r>
      <w:proofErr w:type="gramEnd"/>
      <w:r w:rsidR="00FA24BF">
        <w:rPr>
          <w:sz w:val="22"/>
          <w:szCs w:val="22"/>
        </w:rPr>
        <w:t xml:space="preserve">. </w:t>
      </w:r>
      <w:r w:rsidR="00FA24BF" w:rsidRPr="00FA24BF">
        <w:rPr>
          <w:b/>
          <w:sz w:val="22"/>
          <w:szCs w:val="22"/>
          <w:u w:val="single"/>
        </w:rPr>
        <w:t>Ke komunikaci žáci používají svůj školní mail</w:t>
      </w:r>
      <w:r w:rsidR="00FA24BF">
        <w:rPr>
          <w:sz w:val="22"/>
          <w:szCs w:val="22"/>
        </w:rPr>
        <w:t>.</w:t>
      </w:r>
      <w:bookmarkStart w:id="0" w:name="_GoBack"/>
      <w:bookmarkEnd w:id="0"/>
    </w:p>
    <w:sectPr w:rsidR="00A31601" w:rsidSect="009567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3C4"/>
    <w:multiLevelType w:val="hybridMultilevel"/>
    <w:tmpl w:val="B4FCAE4E"/>
    <w:lvl w:ilvl="0" w:tplc="4698B9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102"/>
    <w:multiLevelType w:val="hybridMultilevel"/>
    <w:tmpl w:val="6A965F76"/>
    <w:lvl w:ilvl="0" w:tplc="AF1416A0">
      <w:start w:val="4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0323FC"/>
    <w:multiLevelType w:val="hybridMultilevel"/>
    <w:tmpl w:val="9A040CB2"/>
    <w:lvl w:ilvl="0" w:tplc="425A08F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1EE2"/>
    <w:multiLevelType w:val="hybridMultilevel"/>
    <w:tmpl w:val="B3764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20902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F20A8"/>
    <w:multiLevelType w:val="hybridMultilevel"/>
    <w:tmpl w:val="97C27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A1AC7"/>
    <w:multiLevelType w:val="hybridMultilevel"/>
    <w:tmpl w:val="01BC0674"/>
    <w:lvl w:ilvl="0" w:tplc="2BB2D342">
      <w:start w:val="5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9D904E0"/>
    <w:multiLevelType w:val="hybridMultilevel"/>
    <w:tmpl w:val="2EE6AC32"/>
    <w:lvl w:ilvl="0" w:tplc="89643B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63E66"/>
    <w:multiLevelType w:val="hybridMultilevel"/>
    <w:tmpl w:val="6D0C06BA"/>
    <w:lvl w:ilvl="0" w:tplc="40A20112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02186C"/>
    <w:multiLevelType w:val="hybridMultilevel"/>
    <w:tmpl w:val="1FB02398"/>
    <w:lvl w:ilvl="0" w:tplc="ED906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B59BF"/>
    <w:rsid w:val="00043A66"/>
    <w:rsid w:val="000C5711"/>
    <w:rsid w:val="00114136"/>
    <w:rsid w:val="0017359E"/>
    <w:rsid w:val="001B59BF"/>
    <w:rsid w:val="001E207B"/>
    <w:rsid w:val="00211356"/>
    <w:rsid w:val="00291DB4"/>
    <w:rsid w:val="002B4E95"/>
    <w:rsid w:val="002F18D4"/>
    <w:rsid w:val="002F5B76"/>
    <w:rsid w:val="0030088C"/>
    <w:rsid w:val="00350C32"/>
    <w:rsid w:val="003F6C2F"/>
    <w:rsid w:val="00400ADD"/>
    <w:rsid w:val="00494880"/>
    <w:rsid w:val="004A1F35"/>
    <w:rsid w:val="004E04DB"/>
    <w:rsid w:val="004F45ED"/>
    <w:rsid w:val="005353F3"/>
    <w:rsid w:val="00561DEC"/>
    <w:rsid w:val="005D6FF0"/>
    <w:rsid w:val="005F195C"/>
    <w:rsid w:val="006668BA"/>
    <w:rsid w:val="006965D4"/>
    <w:rsid w:val="006A4E23"/>
    <w:rsid w:val="00825D39"/>
    <w:rsid w:val="008F11BC"/>
    <w:rsid w:val="00937096"/>
    <w:rsid w:val="0095678E"/>
    <w:rsid w:val="009B584D"/>
    <w:rsid w:val="00A273DB"/>
    <w:rsid w:val="00A31601"/>
    <w:rsid w:val="00A32622"/>
    <w:rsid w:val="00A51BE0"/>
    <w:rsid w:val="00AF1D66"/>
    <w:rsid w:val="00B24B71"/>
    <w:rsid w:val="00B5623D"/>
    <w:rsid w:val="00BD2C45"/>
    <w:rsid w:val="00C860C4"/>
    <w:rsid w:val="00C9436E"/>
    <w:rsid w:val="00DB65C2"/>
    <w:rsid w:val="00DC0CFD"/>
    <w:rsid w:val="00DE61A0"/>
    <w:rsid w:val="00E627B6"/>
    <w:rsid w:val="00E64612"/>
    <w:rsid w:val="00ED112B"/>
    <w:rsid w:val="00F03550"/>
    <w:rsid w:val="00F14647"/>
    <w:rsid w:val="00FA24BF"/>
    <w:rsid w:val="00FC3E38"/>
    <w:rsid w:val="00FD118B"/>
    <w:rsid w:val="00FE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C2F"/>
    <w:pPr>
      <w:spacing w:after="200"/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9BF"/>
    <w:pPr>
      <w:ind w:left="720"/>
    </w:pPr>
  </w:style>
  <w:style w:type="table" w:styleId="Mkatabulky">
    <w:name w:val="Table Grid"/>
    <w:basedOn w:val="Normlntabulka"/>
    <w:uiPriority w:val="39"/>
    <w:rsid w:val="001B59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-dot">
    <w:name w:val="email-dot"/>
    <w:basedOn w:val="Standardnpsmoodstavce"/>
    <w:rsid w:val="00C9436E"/>
  </w:style>
  <w:style w:type="character" w:customStyle="1" w:styleId="email-at">
    <w:name w:val="email-at"/>
    <w:basedOn w:val="Standardnpsmoodstavce"/>
    <w:rsid w:val="00C9436E"/>
  </w:style>
  <w:style w:type="character" w:styleId="Hypertextovodkaz">
    <w:name w:val="Hyperlink"/>
    <w:basedOn w:val="Standardnpsmoodstavce"/>
    <w:uiPriority w:val="99"/>
    <w:unhideWhenUsed/>
    <w:rsid w:val="00211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pas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biasova@spst.cz" TargetMode="External"/><Relationship Id="rId5" Type="http://schemas.openxmlformats.org/officeDocument/2006/relationships/hyperlink" Target="http://www.europass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Dobiášová</cp:lastModifiedBy>
  <cp:revision>3</cp:revision>
  <dcterms:created xsi:type="dcterms:W3CDTF">2019-03-23T18:56:00Z</dcterms:created>
  <dcterms:modified xsi:type="dcterms:W3CDTF">2019-03-23T19:04:00Z</dcterms:modified>
</cp:coreProperties>
</file>