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63" w:rsidRPr="00301863" w:rsidRDefault="00301863" w:rsidP="00301863">
      <w:pPr>
        <w:spacing w:after="450" w:line="540" w:lineRule="atLeast"/>
        <w:outlineLvl w:val="1"/>
        <w:rPr>
          <w:rFonts w:ascii="Arial" w:eastAsia="Times New Roman" w:hAnsi="Arial" w:cs="Arial"/>
          <w:b/>
          <w:bCs/>
          <w:color w:val="193B6A"/>
          <w:sz w:val="45"/>
          <w:szCs w:val="45"/>
          <w:lang w:eastAsia="cs-CZ"/>
        </w:rPr>
      </w:pPr>
      <w:r w:rsidRPr="00301863">
        <w:rPr>
          <w:rFonts w:ascii="Arial" w:eastAsia="Times New Roman" w:hAnsi="Arial" w:cs="Arial"/>
          <w:b/>
          <w:bCs/>
          <w:color w:val="193B6A"/>
          <w:sz w:val="45"/>
          <w:szCs w:val="45"/>
          <w:lang w:eastAsia="cs-CZ"/>
        </w:rPr>
        <w:t>Pravidla Rady Kraje Vysočina pro poskytování motivačních stipendií žákům vybraných oborů středních škol</w:t>
      </w:r>
    </w:p>
    <w:p w:rsidR="00301863" w:rsidRPr="00301863" w:rsidRDefault="00301863" w:rsidP="00301863">
      <w:pPr>
        <w:spacing w:after="300" w:line="360" w:lineRule="atLeast"/>
        <w:rPr>
          <w:rFonts w:ascii="Arial" w:eastAsia="Times New Roman" w:hAnsi="Arial" w:cs="Arial"/>
          <w:color w:val="212121"/>
          <w:sz w:val="27"/>
          <w:szCs w:val="27"/>
          <w:lang w:eastAsia="cs-CZ"/>
        </w:rPr>
      </w:pPr>
      <w:r w:rsidRPr="00301863">
        <w:rPr>
          <w:rFonts w:ascii="Arial" w:eastAsia="Times New Roman" w:hAnsi="Arial" w:cs="Arial"/>
          <w:color w:val="212121"/>
          <w:sz w:val="27"/>
          <w:szCs w:val="27"/>
          <w:lang w:eastAsia="cs-CZ"/>
        </w:rPr>
        <w:t>Na základě rozhodnutí Rady Kraje Vysočina mají žáci některých oborů středních škol možnost získat motivační stipendium. Aby byl žák zařazen do systému motivačních stipendií, musí vyplnit žádost o stipendium. Žáci SPŠ Třebíč podávají žádosti prostřednictvím školy.</w:t>
      </w:r>
    </w:p>
    <w:p w:rsidR="00301863" w:rsidRPr="00301863" w:rsidRDefault="00301863" w:rsidP="00301863">
      <w:pPr>
        <w:spacing w:line="360" w:lineRule="atLeast"/>
        <w:rPr>
          <w:rFonts w:ascii="Arial" w:eastAsia="Times New Roman" w:hAnsi="Arial" w:cs="Arial"/>
          <w:color w:val="212121"/>
          <w:sz w:val="27"/>
          <w:szCs w:val="27"/>
          <w:lang w:eastAsia="cs-CZ"/>
        </w:rPr>
      </w:pPr>
      <w:r w:rsidRPr="003018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Motivační stipendium je tvořeno základním stipendiem a prospěchovým stipendiem.</w:t>
      </w:r>
    </w:p>
    <w:p w:rsidR="00301863" w:rsidRPr="00301863" w:rsidRDefault="00301863" w:rsidP="00301863">
      <w:pPr>
        <w:spacing w:line="360" w:lineRule="atLeast"/>
        <w:rPr>
          <w:rFonts w:ascii="Arial" w:eastAsia="Times New Roman" w:hAnsi="Arial" w:cs="Arial"/>
          <w:color w:val="212121"/>
          <w:sz w:val="27"/>
          <w:szCs w:val="27"/>
          <w:lang w:eastAsia="cs-CZ"/>
        </w:rPr>
      </w:pPr>
      <w:r w:rsidRPr="003018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Na SPŠ Třebíč mohou získávat </w:t>
      </w:r>
      <w:r w:rsidRPr="003018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  <w:t>motivační (základní) stipendium</w:t>
      </w:r>
      <w:r w:rsidRPr="003018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 po dobu tří let žáci oborů: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2"/>
        <w:gridCol w:w="1711"/>
        <w:gridCol w:w="2272"/>
      </w:tblGrid>
      <w:tr w:rsidR="00301863" w:rsidRPr="00301863" w:rsidTr="00301863"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cs-CZ"/>
              </w:rPr>
              <w:t>Obráběč kovů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cs-CZ"/>
              </w:rPr>
              <w:t>23–56-H/01</w:t>
            </w:r>
          </w:p>
        </w:tc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cs-CZ"/>
              </w:rPr>
              <w:t>700,-Kč/měsíc</w:t>
            </w:r>
          </w:p>
        </w:tc>
      </w:tr>
      <w:tr w:rsidR="00301863" w:rsidRPr="00301863" w:rsidTr="00301863"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cs-CZ"/>
              </w:rPr>
              <w:t>Nástrojař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cs-CZ"/>
              </w:rPr>
              <w:t>23–52-H/01</w:t>
            </w:r>
          </w:p>
        </w:tc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cs-CZ"/>
              </w:rPr>
              <w:t>700,-Kč/měsíc</w:t>
            </w:r>
          </w:p>
        </w:tc>
      </w:tr>
      <w:tr w:rsidR="00301863" w:rsidRPr="00301863" w:rsidTr="00301863"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cs-CZ"/>
              </w:rPr>
              <w:t>Elektrikář pro silnoproud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cs-CZ"/>
              </w:rPr>
              <w:t>26–51-H/02</w:t>
            </w:r>
          </w:p>
        </w:tc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cs-CZ"/>
              </w:rPr>
              <w:t>400,-Kč/měsíc</w:t>
            </w:r>
          </w:p>
        </w:tc>
      </w:tr>
      <w:tr w:rsidR="00301863" w:rsidRPr="00301863" w:rsidTr="00301863"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cs-CZ"/>
              </w:rPr>
              <w:t>Mechanik elektronik pro zařízení a přístroje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cs-CZ"/>
              </w:rPr>
              <w:t>26–52-H/01</w:t>
            </w:r>
          </w:p>
        </w:tc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301863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30186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cs-CZ"/>
              </w:rPr>
              <w:t>400,-Kč/měsíc</w:t>
            </w:r>
          </w:p>
        </w:tc>
      </w:tr>
    </w:tbl>
    <w:p w:rsidR="00301863" w:rsidRPr="00301863" w:rsidRDefault="00301863" w:rsidP="00301863">
      <w:pPr>
        <w:spacing w:line="360" w:lineRule="atLeast"/>
        <w:rPr>
          <w:rFonts w:ascii="Arial" w:eastAsia="Times New Roman" w:hAnsi="Arial" w:cs="Arial"/>
          <w:color w:val="212121"/>
          <w:sz w:val="27"/>
          <w:szCs w:val="27"/>
          <w:lang w:eastAsia="cs-CZ"/>
        </w:rPr>
      </w:pPr>
      <w:r w:rsidRPr="00301863">
        <w:rPr>
          <w:rFonts w:ascii="Arial" w:eastAsia="Times New Roman" w:hAnsi="Arial" w:cs="Arial"/>
          <w:color w:val="212121"/>
          <w:sz w:val="27"/>
          <w:szCs w:val="27"/>
          <w:lang w:eastAsia="cs-CZ"/>
        </w:rPr>
        <w:t> </w:t>
      </w:r>
    </w:p>
    <w:p w:rsidR="00301863" w:rsidRPr="00301863" w:rsidRDefault="00301863" w:rsidP="00301863">
      <w:pPr>
        <w:spacing w:line="360" w:lineRule="atLeast"/>
        <w:rPr>
          <w:rFonts w:ascii="Arial" w:eastAsia="Times New Roman" w:hAnsi="Arial" w:cs="Arial"/>
          <w:color w:val="212121"/>
          <w:sz w:val="27"/>
          <w:szCs w:val="27"/>
          <w:lang w:eastAsia="cs-CZ"/>
        </w:rPr>
      </w:pPr>
      <w:r w:rsidRPr="003018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Termín uzávěrky pro předkládání žádosti na Kraj Vysočina je </w:t>
      </w:r>
      <w:r w:rsidRPr="003018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  <w:t>poslední pracovní den měsíce října a poslední pracovní den měsíce března</w:t>
      </w:r>
      <w:r w:rsidRPr="003018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 toho pololetí školního roku, v němž se žák uchází o </w:t>
      </w:r>
      <w:r w:rsidRPr="003018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  <w:t>zahájení poskytování motivačního stipendia. Žádost se podává jenom jednou</w:t>
      </w:r>
      <w:r w:rsidRPr="003018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 a stipendium bude poskytováno po dobu vzdělávání žáka ve střední škole, maximálně však po dobu tří let.</w:t>
      </w:r>
    </w:p>
    <w:p w:rsidR="00301863" w:rsidRPr="00301863" w:rsidRDefault="00301863" w:rsidP="00301863">
      <w:pPr>
        <w:spacing w:line="360" w:lineRule="atLeast"/>
        <w:rPr>
          <w:rFonts w:ascii="Arial" w:eastAsia="Times New Roman" w:hAnsi="Arial" w:cs="Arial"/>
          <w:color w:val="212121"/>
          <w:sz w:val="27"/>
          <w:szCs w:val="27"/>
          <w:lang w:eastAsia="cs-CZ"/>
        </w:rPr>
      </w:pPr>
      <w:r w:rsidRPr="003018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Podmínky pro získání motivačního stipendia jsou uvedeny v Pravidlech Rady Kraje Vysočina pro poskytování motivačních stipendií žáků vybraných oborů středních škol.</w:t>
      </w:r>
    </w:p>
    <w:p w:rsidR="00301863" w:rsidRPr="00301863" w:rsidRDefault="00301863" w:rsidP="00301863">
      <w:pPr>
        <w:spacing w:line="360" w:lineRule="atLeast"/>
        <w:rPr>
          <w:rFonts w:ascii="Arial" w:eastAsia="Times New Roman" w:hAnsi="Arial" w:cs="Arial"/>
          <w:color w:val="212121"/>
          <w:sz w:val="27"/>
          <w:szCs w:val="27"/>
          <w:lang w:eastAsia="cs-CZ"/>
        </w:rPr>
      </w:pPr>
      <w:r w:rsidRPr="003018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cs-CZ"/>
        </w:rPr>
        <w:t>Motivační stipendium je poskytováno za celé pololetí dohromady, a to po jeho ukončení.</w:t>
      </w:r>
      <w:r w:rsidRPr="003018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 Pokud žák splní pravidla pro poskytování motivačních stipendií, bude stipendium poskytnuto do 90 dnů ode dne doručení výkazu na Krajský úřad (výkaz odesílá škola), na bankovní účet uvedený v žádosti.</w:t>
      </w:r>
    </w:p>
    <w:p w:rsidR="00301863" w:rsidRPr="00301863" w:rsidRDefault="00DE5251" w:rsidP="0030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align="center" o:hrstd="t" o:hrnoshade="t" o:hr="t" fillcolor="black" stroked="f"/>
        </w:pict>
      </w:r>
    </w:p>
    <w:p w:rsidR="00301863" w:rsidRPr="00DE5251" w:rsidRDefault="00301863" w:rsidP="00301863">
      <w:pPr>
        <w:spacing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Pro získání základního stipendia v daném pololetí žák musí splnit následující podmínky.</w:t>
      </w:r>
    </w:p>
    <w:p w:rsidR="00301863" w:rsidRPr="00DE5251" w:rsidRDefault="00301863" w:rsidP="00301863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žák neměl žádnou neomluvenou absenci, a to ani v teoretické výuce, ani v odborném výcviku;</w:t>
      </w:r>
    </w:p>
    <w:p w:rsidR="00301863" w:rsidRPr="00DE5251" w:rsidRDefault="00301863" w:rsidP="00301863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celková omluvená absence žáka v teoretické výuce a v odborném výcviku nepřesáhla 90 hodin;</w:t>
      </w:r>
    </w:p>
    <w:p w:rsidR="00301863" w:rsidRPr="00DE5251" w:rsidRDefault="00301863" w:rsidP="00301863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lastRenderedPageBreak/>
        <w:t>žákovi nebylo uděleno kázeňské opatření v podobě důtky ředitele školy nebo podmíněného vyloučení ze školy nebo nepodmíněného vyloučení ze školy, ani nebyl hodnocen sníženým stupněm hodnocení chování;</w:t>
      </w:r>
    </w:p>
    <w:p w:rsidR="00301863" w:rsidRPr="00DE5251" w:rsidRDefault="00301863" w:rsidP="00301863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žák nebyl k datu ukončení řádné klasifikace za příslušné pololetí (konec ledna a konec června) v žádném z předmětů klasifikován stupněm nedostatečný a nebyl ani neklasifikován či nehodnocen; žák nemusí být hodnocen z předmětu tělesná výchova, pokud byl z tohoto předmětu uvolněn na základě rozhodnutí ředitele školy;</w:t>
      </w:r>
    </w:p>
    <w:p w:rsidR="00301863" w:rsidRPr="00DE5251" w:rsidRDefault="00301863" w:rsidP="00301863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žák byl k datu ukončení řádné klasifikace za příslušné pololetí (konec ledna a konec června) klasifikován z odborného výcviku nejhůře stupněm dobrý;</w:t>
      </w:r>
    </w:p>
    <w:p w:rsidR="00301863" w:rsidRPr="00DE5251" w:rsidRDefault="00301863" w:rsidP="00301863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počet předmětů, ve kterých byl žák hodnocen stupněm 4 (dostatečný) nesmí přesáhnout 2 a to pouze ze všeobecně vzdělávacích předmětů;</w:t>
      </w:r>
    </w:p>
    <w:p w:rsidR="00301863" w:rsidRPr="00DE5251" w:rsidRDefault="00301863" w:rsidP="00301863">
      <w:pPr>
        <w:numPr>
          <w:ilvl w:val="0"/>
          <w:numId w:val="1"/>
        </w:numPr>
        <w:spacing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žák úspěšně a v řádném termínu vykonal ve 3. ročníku závěrečnou učňovskou zkoušku</w:t>
      </w:r>
    </w:p>
    <w:p w:rsidR="00301863" w:rsidRPr="00DE5251" w:rsidRDefault="00DE5251" w:rsidP="0030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25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.75pt" o:hralign="center" o:hrstd="t" o:hrnoshade="t" o:hr="t" fillcolor="black" stroked="f"/>
        </w:pict>
      </w:r>
    </w:p>
    <w:p w:rsidR="00301863" w:rsidRPr="00DE5251" w:rsidRDefault="00301863" w:rsidP="00301863">
      <w:pPr>
        <w:spacing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Pro získání prospěchového stipendia v daném pololetí žák musí splnit následující podmínky:</w:t>
      </w:r>
    </w:p>
    <w:p w:rsidR="00301863" w:rsidRPr="00DE5251" w:rsidRDefault="00301863" w:rsidP="00301863">
      <w:pPr>
        <w:spacing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Prospěchové stipendium bude poskytnuto, pokud žák v příslušném pololetí splnil podmínky pro základní stipendium a současně splnil všechny následující podmínky:</w:t>
      </w:r>
    </w:p>
    <w:p w:rsidR="00301863" w:rsidRPr="00DE5251" w:rsidRDefault="00301863" w:rsidP="00301863">
      <w:pPr>
        <w:numPr>
          <w:ilvl w:val="0"/>
          <w:numId w:val="2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měl průměrný prospěch za příslušné pololetí nejhůře 2,5;</w:t>
      </w:r>
    </w:p>
    <w:p w:rsidR="00301863" w:rsidRPr="00DE5251" w:rsidRDefault="00301863" w:rsidP="00301863">
      <w:pPr>
        <w:numPr>
          <w:ilvl w:val="0"/>
          <w:numId w:val="2"/>
        </w:numPr>
        <w:spacing w:after="0"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 žádném předmětu nebyl hodnocen stupněm 4 (dostatečný) a</w:t>
      </w:r>
    </w:p>
    <w:p w:rsidR="00301863" w:rsidRPr="00DE5251" w:rsidRDefault="00301863" w:rsidP="00301863">
      <w:pPr>
        <w:numPr>
          <w:ilvl w:val="0"/>
          <w:numId w:val="2"/>
        </w:numPr>
        <w:spacing w:line="36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 odborného výcviku byl hodnocen stupněm 1 (výborný).</w:t>
      </w:r>
    </w:p>
    <w:p w:rsidR="00301863" w:rsidRPr="00DE5251" w:rsidRDefault="00301863" w:rsidP="00301863">
      <w:pPr>
        <w:spacing w:after="300"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sz w:val="27"/>
          <w:szCs w:val="27"/>
          <w:lang w:eastAsia="cs-CZ"/>
        </w:rPr>
        <w:t>Výše prospěchového stipendia je stanovena ve výši  2 000 Kč za pololetí školního roku pro vyjmenované obory.</w:t>
      </w:r>
    </w:p>
    <w:p w:rsidR="00301863" w:rsidRPr="00DE5251" w:rsidRDefault="00DE5251" w:rsidP="0030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25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.75pt" o:hralign="center" o:hrstd="t" o:hrnoshade="t" o:hr="t" fillcolor="black" stroked="f"/>
        </w:pict>
      </w:r>
    </w:p>
    <w:p w:rsidR="00301863" w:rsidRPr="00DE5251" w:rsidRDefault="00301863" w:rsidP="00301863">
      <w:pPr>
        <w:spacing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Jednorázová „odměna 10 000,-Kč za prokazatelně dobré výsledky ve studiu“</w:t>
      </w:r>
    </w:p>
    <w:p w:rsidR="00301863" w:rsidRPr="00DE5251" w:rsidRDefault="00301863" w:rsidP="00301863">
      <w:pPr>
        <w:spacing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 naší škole se jedná o tyto obory:</w:t>
      </w:r>
    </w:p>
    <w:tbl>
      <w:tblPr>
        <w:tblW w:w="6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1923"/>
      </w:tblGrid>
      <w:tr w:rsidR="00DE5251" w:rsidRPr="00DE5251" w:rsidTr="00301863">
        <w:tc>
          <w:tcPr>
            <w:tcW w:w="4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Automechanik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cs-CZ"/>
              </w:rPr>
              <w:t>23–68-H/01</w:t>
            </w:r>
          </w:p>
        </w:tc>
      </w:tr>
      <w:tr w:rsidR="00DE5251" w:rsidRPr="00DE5251" w:rsidTr="00301863">
        <w:tc>
          <w:tcPr>
            <w:tcW w:w="4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Autoelektrikář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cs-CZ"/>
              </w:rPr>
              <w:t>26–57-H/01</w:t>
            </w:r>
          </w:p>
        </w:tc>
      </w:tr>
      <w:tr w:rsidR="00DE5251" w:rsidRPr="00DE5251" w:rsidTr="00301863">
        <w:tc>
          <w:tcPr>
            <w:tcW w:w="4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Karosář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cs-CZ"/>
              </w:rPr>
              <w:t>23–55-H/02</w:t>
            </w:r>
          </w:p>
        </w:tc>
      </w:tr>
      <w:tr w:rsidR="00DE5251" w:rsidRPr="00DE5251" w:rsidTr="00301863">
        <w:tc>
          <w:tcPr>
            <w:tcW w:w="4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Opravář zemědělských strojů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cs-CZ"/>
              </w:rPr>
              <w:t>41–55-H/01</w:t>
            </w:r>
          </w:p>
        </w:tc>
      </w:tr>
      <w:tr w:rsidR="00DE5251" w:rsidRPr="00DE5251" w:rsidTr="00301863">
        <w:tc>
          <w:tcPr>
            <w:tcW w:w="4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Umělecký kovář a zámečník, pasíř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863" w:rsidRPr="00DE5251" w:rsidRDefault="00301863" w:rsidP="0030186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cs-CZ"/>
              </w:rPr>
            </w:pPr>
            <w:r w:rsidRPr="00DE525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cs-CZ"/>
              </w:rPr>
              <w:t>82–51-H/01</w:t>
            </w:r>
          </w:p>
        </w:tc>
      </w:tr>
    </w:tbl>
    <w:p w:rsidR="00301863" w:rsidRPr="00DE5251" w:rsidRDefault="00301863" w:rsidP="00301863">
      <w:pPr>
        <w:spacing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sz w:val="27"/>
          <w:szCs w:val="27"/>
          <w:lang w:eastAsia="cs-CZ"/>
        </w:rPr>
        <w:t> </w:t>
      </w:r>
    </w:p>
    <w:p w:rsidR="00301863" w:rsidRPr="00DE5251" w:rsidRDefault="00301863" w:rsidP="00301863">
      <w:pPr>
        <w:spacing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Pro výše uvedené obory skupiny H je termín podání žádostí žáků vždy ve 3. ročníku v měsíci květnu do posledního pracovního dne měsíce května. Žádost budou </w:t>
      </w: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lastRenderedPageBreak/>
        <w:t>podávat pou</w:t>
      </w:r>
      <w:bookmarkStart w:id="0" w:name="_GoBack"/>
      <w:bookmarkEnd w:id="0"/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ze žáci, u kterých je předpoklad dosažení „odměny za prokazatelně dobré výsledky ve studiu“ za všechny ročníky studia.</w:t>
      </w:r>
    </w:p>
    <w:p w:rsidR="00301863" w:rsidRPr="00DE5251" w:rsidRDefault="00301863" w:rsidP="00301863">
      <w:pPr>
        <w:spacing w:line="360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DE525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Odměna bude vyplácená za předpokladu splnění všech podmínek základního stipendia a prospěchového stipendia a současně při splnění podmínky, že po celou dobu studia alespoň ve čtyřech pololetích bude mít žák průměrný prospěch do 2,00 a zbývající 2 pololetí průměrný prospěch do 2,50 (na pořadí nezáleží).</w:t>
      </w:r>
    </w:p>
    <w:p w:rsidR="00BA2249" w:rsidRPr="00DE5251" w:rsidRDefault="00BA2249"/>
    <w:sectPr w:rsidR="00BA2249" w:rsidRPr="00DE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B9B"/>
    <w:multiLevelType w:val="multilevel"/>
    <w:tmpl w:val="B0A2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46127"/>
    <w:multiLevelType w:val="multilevel"/>
    <w:tmpl w:val="ADC0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63"/>
    <w:rsid w:val="00301863"/>
    <w:rsid w:val="00BA2249"/>
    <w:rsid w:val="00D16343"/>
    <w:rsid w:val="00DE5251"/>
    <w:rsid w:val="00E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19390-4EDB-431A-8048-47BF7CA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1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18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Petr</dc:creator>
  <cp:keywords/>
  <dc:description/>
  <cp:lastModifiedBy>Kaleta Petr</cp:lastModifiedBy>
  <cp:revision>3</cp:revision>
  <dcterms:created xsi:type="dcterms:W3CDTF">2022-09-05T10:29:00Z</dcterms:created>
  <dcterms:modified xsi:type="dcterms:W3CDTF">2023-01-10T11:24:00Z</dcterms:modified>
</cp:coreProperties>
</file>